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E73A1"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3A76D21D" w14:textId="0B8D2D53"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ON </w:t>
      </w:r>
      <w:r w:rsidR="00694642">
        <w:rPr>
          <w:rFonts w:ascii="GHEA Grapalat" w:hAnsi="GHEA Grapalat"/>
          <w:sz w:val="20"/>
          <w:szCs w:val="20"/>
          <w:lang w:val="en-GB" w:eastAsia="en-GB" w:bidi="en-GB"/>
        </w:rPr>
        <w:t>OPEN TENDER</w:t>
      </w:r>
    </w:p>
    <w:p w14:paraId="7B67684A" w14:textId="77777777" w:rsidR="00BF5C52"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B04318">
        <w:rPr>
          <w:rFonts w:ascii="GHEA Grapalat" w:hAnsi="GHEA Grapalat"/>
          <w:sz w:val="20"/>
          <w:szCs w:val="20"/>
          <w:lang w:val="en-GB" w:eastAsia="en-GB" w:bidi="en-GB"/>
        </w:rPr>
        <w:t xml:space="preserve">of </w:t>
      </w:r>
    </w:p>
    <w:p w14:paraId="4918E335" w14:textId="76A8A02F" w:rsidR="0055299C" w:rsidRPr="00B04318" w:rsidRDefault="007E3B4C" w:rsidP="0055299C">
      <w:pPr>
        <w:spacing w:after="160"/>
        <w:ind w:left="567" w:right="565"/>
        <w:jc w:val="center"/>
        <w:rPr>
          <w:rFonts w:ascii="GHEA Grapalat" w:hAnsi="GHEA Grapalat"/>
          <w:sz w:val="20"/>
          <w:szCs w:val="20"/>
          <w:lang w:val="en-GB" w:eastAsia="en-GB" w:bidi="en-GB"/>
        </w:rPr>
      </w:pPr>
      <w:r w:rsidRPr="00BF5C52">
        <w:rPr>
          <w:rFonts w:ascii="GHEA Grapalat" w:hAnsi="GHEA Grapalat"/>
          <w:b/>
          <w:sz w:val="20"/>
          <w:szCs w:val="20"/>
          <w:lang w:val="en-GB" w:eastAsia="en-GB" w:bidi="en-GB"/>
        </w:rPr>
        <w:t>“</w:t>
      </w:r>
      <w:r w:rsidR="001F509E">
        <w:rPr>
          <w:rFonts w:ascii="GHEA Grapalat" w:hAnsi="GHEA Grapalat"/>
          <w:b/>
          <w:sz w:val="20"/>
          <w:szCs w:val="20"/>
          <w:lang w:val="en-GB" w:eastAsia="en-GB" w:bidi="en-GB"/>
        </w:rPr>
        <w:t>11</w:t>
      </w:r>
      <w:r w:rsidR="00EF3D17" w:rsidRPr="00BF5C52">
        <w:rPr>
          <w:rFonts w:ascii="GHEA Grapalat" w:hAnsi="GHEA Grapalat"/>
          <w:b/>
          <w:sz w:val="20"/>
          <w:szCs w:val="20"/>
          <w:lang w:val="en-GB" w:eastAsia="en-GB" w:bidi="en-GB"/>
        </w:rPr>
        <w:t>” “</w:t>
      </w:r>
      <w:r w:rsidR="001F509E">
        <w:rPr>
          <w:rFonts w:ascii="GHEA Grapalat" w:hAnsi="GHEA Grapalat"/>
          <w:b/>
          <w:sz w:val="20"/>
          <w:szCs w:val="20"/>
          <w:lang w:val="en-GB" w:eastAsia="en-GB" w:bidi="en-GB"/>
        </w:rPr>
        <w:t>September</w:t>
      </w:r>
      <w:r w:rsidR="00EF3D17" w:rsidRPr="00BF5C52">
        <w:rPr>
          <w:rFonts w:ascii="GHEA Grapalat" w:hAnsi="GHEA Grapalat"/>
          <w:b/>
          <w:sz w:val="20"/>
          <w:szCs w:val="20"/>
          <w:lang w:val="en-GB" w:eastAsia="en-GB" w:bidi="en-GB"/>
        </w:rPr>
        <w:t xml:space="preserve">” of </w:t>
      </w:r>
      <w:r w:rsidR="00F442F2" w:rsidRPr="00BF5C52">
        <w:rPr>
          <w:rFonts w:ascii="GHEA Grapalat" w:hAnsi="GHEA Grapalat"/>
          <w:b/>
          <w:sz w:val="20"/>
          <w:szCs w:val="20"/>
          <w:lang w:val="en-GB" w:eastAsia="en-GB" w:bidi="en-GB"/>
        </w:rPr>
        <w:t>202</w:t>
      </w:r>
      <w:r w:rsidR="00FB1F2E">
        <w:rPr>
          <w:rFonts w:ascii="GHEA Grapalat" w:hAnsi="GHEA Grapalat"/>
          <w:b/>
          <w:sz w:val="20"/>
          <w:szCs w:val="20"/>
          <w:lang w:val="en-GB" w:eastAsia="en-GB" w:bidi="en-GB"/>
        </w:rPr>
        <w:t>5</w:t>
      </w:r>
      <w:r w:rsidR="00F442F2">
        <w:rPr>
          <w:rFonts w:ascii="GHEA Grapalat" w:hAnsi="GHEA Grapalat"/>
          <w:sz w:val="20"/>
          <w:szCs w:val="20"/>
          <w:lang w:val="en-GB" w:eastAsia="en-GB" w:bidi="en-GB"/>
        </w:rPr>
        <w:t xml:space="preserve"> </w:t>
      </w:r>
      <w:r w:rsidR="0055299C" w:rsidRPr="00B04318">
        <w:rPr>
          <w:rFonts w:ascii="GHEA Grapalat" w:hAnsi="GHEA Grapalat"/>
          <w:sz w:val="20"/>
          <w:szCs w:val="20"/>
          <w:lang w:val="en-GB" w:eastAsia="en-GB" w:bidi="en-GB"/>
        </w:rPr>
        <w:t>and is published pursuant to Article 27 of the Law of the Republic of Armenia "On procurement"</w:t>
      </w:r>
    </w:p>
    <w:p w14:paraId="5AD139B3" w14:textId="36AABA5F" w:rsidR="0055299C" w:rsidRPr="00B04318" w:rsidRDefault="0055299C" w:rsidP="0055299C">
      <w:pPr>
        <w:spacing w:after="160"/>
        <w:ind w:left="567" w:right="565"/>
        <w:jc w:val="center"/>
        <w:rPr>
          <w:rFonts w:ascii="GHEA Grapalat" w:hAnsi="GHEA Grapalat"/>
          <w:sz w:val="20"/>
          <w:szCs w:val="20"/>
          <w:u w:val="single"/>
          <w:lang w:val="hy-AM" w:eastAsia="en-GB" w:bidi="en-GB"/>
        </w:rPr>
      </w:pPr>
      <w:r w:rsidRPr="00B04318">
        <w:rPr>
          <w:rFonts w:ascii="GHEA Grapalat" w:hAnsi="GHEA Grapalat"/>
          <w:sz w:val="20"/>
          <w:szCs w:val="20"/>
          <w:lang w:val="en-GB" w:eastAsia="en-GB" w:bidi="en-GB"/>
        </w:rPr>
        <w:t xml:space="preserve">Code of the price quotation </w:t>
      </w:r>
      <w:r w:rsidR="00694642" w:rsidRPr="00694642">
        <w:rPr>
          <w:rFonts w:ascii="GHEA Grapalat" w:hAnsi="GHEA Grapalat"/>
          <w:b/>
          <w:sz w:val="20"/>
          <w:szCs w:val="20"/>
          <w:lang w:val="en-GB" w:eastAsia="en-GB" w:bidi="ru-RU"/>
        </w:rPr>
        <w:t>ՀՀ ԱՆ ԲՄԱՊՁԲ-ԳՀԾՀԽ-20</w:t>
      </w:r>
      <w:r w:rsidR="001744E4">
        <w:rPr>
          <w:rFonts w:ascii="GHEA Grapalat" w:hAnsi="GHEA Grapalat"/>
          <w:b/>
          <w:sz w:val="20"/>
          <w:szCs w:val="20"/>
          <w:lang w:val="en-GB" w:eastAsia="en-GB" w:bidi="ru-RU"/>
        </w:rPr>
        <w:t>25</w:t>
      </w:r>
      <w:r w:rsidR="00694642" w:rsidRPr="00694642">
        <w:rPr>
          <w:rFonts w:ascii="GHEA Grapalat" w:hAnsi="GHEA Grapalat"/>
          <w:b/>
          <w:sz w:val="20"/>
          <w:szCs w:val="20"/>
          <w:lang w:val="en-GB" w:eastAsia="en-GB" w:bidi="ru-RU"/>
        </w:rPr>
        <w:t>/</w:t>
      </w:r>
      <w:r w:rsidR="001F509E">
        <w:rPr>
          <w:rFonts w:ascii="GHEA Grapalat" w:hAnsi="GHEA Grapalat"/>
          <w:b/>
          <w:sz w:val="20"/>
          <w:szCs w:val="20"/>
          <w:lang w:val="en-GB" w:eastAsia="en-GB" w:bidi="ru-RU"/>
        </w:rPr>
        <w:t>61</w:t>
      </w:r>
    </w:p>
    <w:p w14:paraId="279F72E0"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contracting authority MOH of RA, located at the following address: </w:t>
      </w:r>
      <w:r w:rsidR="00684410">
        <w:rPr>
          <w:rFonts w:ascii="GHEA Grapalat" w:hAnsi="GHEA Grapalat"/>
          <w:sz w:val="20"/>
          <w:szCs w:val="20"/>
          <w:lang w:eastAsia="en-GB" w:bidi="en-GB"/>
        </w:rPr>
        <w:t>Governmental building 3</w:t>
      </w:r>
      <w:r w:rsidRPr="00B04318">
        <w:rPr>
          <w:rFonts w:ascii="GHEA Grapalat" w:hAnsi="GHEA Grapalat"/>
          <w:sz w:val="20"/>
          <w:szCs w:val="20"/>
          <w:lang w:val="en-GB" w:eastAsia="en-GB" w:bidi="en-GB"/>
        </w:rPr>
        <w:t>,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 xml:space="preserve">gives notice for a price quotation which shall be carried out in one stage, through </w:t>
      </w:r>
      <w:proofErr w:type="spellStart"/>
      <w:r w:rsidRPr="00B04318">
        <w:rPr>
          <w:rFonts w:ascii="GHEA Grapalat" w:hAnsi="GHEA Grapalat"/>
          <w:sz w:val="20"/>
          <w:szCs w:val="20"/>
          <w:lang w:val="en-GB" w:eastAsia="en-GB" w:bidi="en-GB"/>
        </w:rPr>
        <w:t>Armeps</w:t>
      </w:r>
      <w:proofErr w:type="spellEnd"/>
      <w:r w:rsidRPr="00B04318">
        <w:rPr>
          <w:rFonts w:ascii="GHEA Grapalat" w:hAnsi="GHEA Grapalat"/>
          <w:sz w:val="20"/>
          <w:szCs w:val="20"/>
          <w:lang w:val="en-GB" w:eastAsia="en-GB" w:bidi="en-GB"/>
        </w:rPr>
        <w:t xml:space="preserve">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2B06D5F7" w14:textId="37A9A9F4"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bidder selected based on the results of the price quotation will be proposed, in a prescribed manner, to conclude a contract</w:t>
      </w:r>
      <w:r w:rsidRPr="00B04318">
        <w:rPr>
          <w:rFonts w:ascii="GHEA Grapalat" w:hAnsi="GHEA Grapalat"/>
          <w:sz w:val="20"/>
          <w:szCs w:val="20"/>
          <w:lang w:val="hy-AM" w:eastAsia="en-GB" w:bidi="en-GB"/>
        </w:rPr>
        <w:t xml:space="preserve"> </w:t>
      </w:r>
      <w:r w:rsidRPr="00B04318">
        <w:rPr>
          <w:rFonts w:ascii="GHEA Grapalat" w:hAnsi="GHEA Grapalat"/>
          <w:sz w:val="20"/>
          <w:szCs w:val="20"/>
          <w:lang w:eastAsia="en-GB" w:bidi="en-GB"/>
        </w:rPr>
        <w:t xml:space="preserve">for the supply </w:t>
      </w:r>
      <w:r w:rsidR="00684410">
        <w:rPr>
          <w:rFonts w:ascii="GHEA Grapalat" w:hAnsi="GHEA Grapalat"/>
          <w:b/>
          <w:sz w:val="20"/>
          <w:szCs w:val="20"/>
          <w:lang w:eastAsia="en-GB" w:bidi="en-GB"/>
        </w:rPr>
        <w:t xml:space="preserve">of </w:t>
      </w:r>
      <w:r w:rsidR="00FB1F2E">
        <w:rPr>
          <w:rFonts w:ascii="GHEA Grapalat" w:hAnsi="GHEA Grapalat"/>
          <w:b/>
          <w:sz w:val="20"/>
          <w:szCs w:val="20"/>
          <w:lang w:eastAsia="en-GB" w:bidi="en-GB"/>
        </w:rPr>
        <w:t>ultrasound machines</w:t>
      </w:r>
      <w:r w:rsidR="00E134F7" w:rsidRPr="00E134F7">
        <w:rPr>
          <w:rFonts w:ascii="GHEA Grapalat" w:hAnsi="GHEA Grapalat"/>
          <w:sz w:val="20"/>
          <w:szCs w:val="20"/>
          <w:lang w:eastAsia="en-GB" w:bidi="en-GB"/>
        </w:rPr>
        <w:t xml:space="preserve"> </w:t>
      </w:r>
      <w:r w:rsidRPr="00B04318">
        <w:rPr>
          <w:rFonts w:ascii="GHEA Grapalat" w:hAnsi="GHEA Grapalat"/>
          <w:sz w:val="20"/>
          <w:szCs w:val="20"/>
          <w:lang w:val="en-GB" w:eastAsia="en-GB" w:bidi="en-GB"/>
        </w:rPr>
        <w:t xml:space="preserve">(here in after referred to as "the contract"). </w:t>
      </w:r>
    </w:p>
    <w:p w14:paraId="404B2F5C"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1F64B2F7"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5327FB3"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D59EB4B" w14:textId="749B081F"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F442F2" w:rsidRPr="00684410">
        <w:rPr>
          <w:rFonts w:ascii="GHEA Grapalat" w:hAnsi="GHEA Grapalat"/>
          <w:b/>
          <w:color w:val="FF0000"/>
          <w:spacing w:val="1"/>
          <w:sz w:val="20"/>
          <w:szCs w:val="20"/>
          <w:lang w:eastAsia="en-GB" w:bidi="en-GB"/>
        </w:rPr>
        <w:t>1</w:t>
      </w:r>
      <w:r w:rsidR="00694642">
        <w:rPr>
          <w:rFonts w:ascii="GHEA Grapalat" w:hAnsi="GHEA Grapalat"/>
          <w:b/>
          <w:color w:val="FF0000"/>
          <w:spacing w:val="1"/>
          <w:sz w:val="20"/>
          <w:szCs w:val="20"/>
          <w:lang w:eastAsia="en-GB" w:bidi="en-GB"/>
        </w:rPr>
        <w:t>1</w:t>
      </w:r>
      <w:r w:rsidR="00F442F2" w:rsidRPr="00684410">
        <w:rPr>
          <w:rFonts w:ascii="GHEA Grapalat" w:hAnsi="GHEA Grapalat"/>
          <w:b/>
          <w:color w:val="FF0000"/>
          <w:spacing w:val="1"/>
          <w:sz w:val="20"/>
          <w:szCs w:val="20"/>
          <w:lang w:eastAsia="en-GB" w:bidi="en-GB"/>
        </w:rPr>
        <w:t xml:space="preserve">:00 </w:t>
      </w:r>
      <w:r w:rsidRPr="00684410">
        <w:rPr>
          <w:rFonts w:ascii="GHEA Grapalat" w:hAnsi="GHEA Grapalat"/>
          <w:color w:val="FF0000"/>
          <w:spacing w:val="1"/>
          <w:sz w:val="20"/>
          <w:szCs w:val="20"/>
          <w:lang w:val="en-GB" w:eastAsia="en-GB" w:bidi="en-GB"/>
        </w:rPr>
        <w:t xml:space="preserve">o'clock of the </w:t>
      </w:r>
      <w:r w:rsidR="00694642">
        <w:rPr>
          <w:rFonts w:ascii="GHEA Grapalat" w:hAnsi="GHEA Grapalat"/>
          <w:b/>
          <w:color w:val="FF0000"/>
          <w:spacing w:val="1"/>
          <w:sz w:val="20"/>
          <w:szCs w:val="20"/>
          <w:lang w:eastAsia="en-GB" w:bidi="en-GB"/>
        </w:rPr>
        <w:t>3</w:t>
      </w:r>
      <w:r w:rsidR="001F509E">
        <w:rPr>
          <w:rFonts w:ascii="GHEA Grapalat" w:hAnsi="GHEA Grapalat"/>
          <w:b/>
          <w:color w:val="FF0000"/>
          <w:spacing w:val="1"/>
          <w:sz w:val="20"/>
          <w:szCs w:val="20"/>
          <w:lang w:eastAsia="en-GB" w:bidi="en-GB"/>
        </w:rPr>
        <w:t>2</w:t>
      </w:r>
      <w:r w:rsidRPr="00684410">
        <w:rPr>
          <w:rFonts w:ascii="GHEA Grapalat" w:hAnsi="GHEA Grapalat"/>
          <w:b/>
          <w:color w:val="FF0000"/>
          <w:spacing w:val="1"/>
          <w:sz w:val="20"/>
          <w:szCs w:val="20"/>
          <w:lang w:eastAsia="en-GB" w:bidi="en-GB"/>
        </w:rPr>
        <w:t>-</w:t>
      </w:r>
      <w:r w:rsidR="00FB1F2E">
        <w:rPr>
          <w:rFonts w:ascii="GHEA Grapalat" w:hAnsi="GHEA Grapalat"/>
          <w:b/>
          <w:color w:val="FF0000"/>
          <w:spacing w:val="1"/>
          <w:sz w:val="20"/>
          <w:szCs w:val="20"/>
          <w:lang w:eastAsia="en-GB" w:bidi="en-GB"/>
        </w:rPr>
        <w:t>th</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6DA45A0F"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551FEC08"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44AECF0A" w14:textId="08D5097F"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bids for the price quotation must be submitted electronically, through </w:t>
      </w:r>
      <w:proofErr w:type="spellStart"/>
      <w:r w:rsidRPr="00B04318">
        <w:rPr>
          <w:rFonts w:ascii="GHEA Grapalat" w:hAnsi="GHEA Grapalat"/>
          <w:sz w:val="20"/>
          <w:szCs w:val="20"/>
          <w:lang w:val="en-GB" w:eastAsia="en-GB" w:bidi="en-GB"/>
        </w:rPr>
        <w:t>Armeps</w:t>
      </w:r>
      <w:proofErr w:type="spellEnd"/>
      <w:r w:rsidRPr="00B04318">
        <w:rPr>
          <w:rFonts w:ascii="GHEA Grapalat" w:hAnsi="GHEA Grapalat"/>
          <w:sz w:val="20"/>
          <w:szCs w:val="20"/>
          <w:lang w:val="en-GB" w:eastAsia="en-GB" w:bidi="en-GB"/>
        </w:rPr>
        <w:t xml:space="preserve">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694642" w:rsidRPr="00684410">
        <w:rPr>
          <w:rFonts w:ascii="GHEA Grapalat" w:hAnsi="GHEA Grapalat"/>
          <w:b/>
          <w:color w:val="FF0000"/>
          <w:spacing w:val="1"/>
          <w:sz w:val="20"/>
          <w:szCs w:val="20"/>
          <w:lang w:eastAsia="en-GB" w:bidi="en-GB"/>
        </w:rPr>
        <w:t>1</w:t>
      </w:r>
      <w:r w:rsidR="00694642">
        <w:rPr>
          <w:rFonts w:ascii="GHEA Grapalat" w:hAnsi="GHEA Grapalat"/>
          <w:b/>
          <w:color w:val="FF0000"/>
          <w:spacing w:val="1"/>
          <w:sz w:val="20"/>
          <w:szCs w:val="20"/>
          <w:lang w:eastAsia="en-GB" w:bidi="en-GB"/>
        </w:rPr>
        <w:t>1</w:t>
      </w:r>
      <w:r w:rsidR="00694642" w:rsidRPr="00684410">
        <w:rPr>
          <w:rFonts w:ascii="GHEA Grapalat" w:hAnsi="GHEA Grapalat"/>
          <w:b/>
          <w:color w:val="FF0000"/>
          <w:spacing w:val="1"/>
          <w:sz w:val="20"/>
          <w:szCs w:val="20"/>
          <w:lang w:eastAsia="en-GB" w:bidi="en-GB"/>
        </w:rPr>
        <w:t xml:space="preserve">:00 </w:t>
      </w:r>
      <w:r w:rsidR="00694642" w:rsidRPr="00684410">
        <w:rPr>
          <w:rFonts w:ascii="GHEA Grapalat" w:hAnsi="GHEA Grapalat"/>
          <w:color w:val="FF0000"/>
          <w:spacing w:val="1"/>
          <w:sz w:val="20"/>
          <w:szCs w:val="20"/>
          <w:lang w:val="en-GB" w:eastAsia="en-GB" w:bidi="en-GB"/>
        </w:rPr>
        <w:t xml:space="preserve">o'clock of the </w:t>
      </w:r>
      <w:r w:rsidR="00FB1F2E">
        <w:rPr>
          <w:rFonts w:ascii="GHEA Grapalat" w:hAnsi="GHEA Grapalat"/>
          <w:b/>
          <w:color w:val="FF0000"/>
          <w:spacing w:val="1"/>
          <w:sz w:val="20"/>
          <w:szCs w:val="20"/>
          <w:lang w:eastAsia="en-GB" w:bidi="en-GB"/>
        </w:rPr>
        <w:t>3</w:t>
      </w:r>
      <w:r w:rsidR="001F509E">
        <w:rPr>
          <w:rFonts w:ascii="GHEA Grapalat" w:hAnsi="GHEA Grapalat"/>
          <w:b/>
          <w:color w:val="FF0000"/>
          <w:spacing w:val="1"/>
          <w:sz w:val="20"/>
          <w:szCs w:val="20"/>
          <w:lang w:eastAsia="en-GB" w:bidi="en-GB"/>
        </w:rPr>
        <w:t>2</w:t>
      </w:r>
      <w:r w:rsidR="00FB1F2E" w:rsidRPr="00684410">
        <w:rPr>
          <w:rFonts w:ascii="GHEA Grapalat" w:hAnsi="GHEA Grapalat"/>
          <w:b/>
          <w:color w:val="FF0000"/>
          <w:spacing w:val="1"/>
          <w:sz w:val="20"/>
          <w:szCs w:val="20"/>
          <w:lang w:eastAsia="en-GB" w:bidi="en-GB"/>
        </w:rPr>
        <w:t>-</w:t>
      </w:r>
      <w:r w:rsidR="00FB1F2E">
        <w:rPr>
          <w:rFonts w:ascii="GHEA Grapalat" w:hAnsi="GHEA Grapalat"/>
          <w:b/>
          <w:color w:val="FF0000"/>
          <w:spacing w:val="1"/>
          <w:sz w:val="20"/>
          <w:szCs w:val="20"/>
          <w:lang w:eastAsia="en-GB" w:bidi="en-GB"/>
        </w:rPr>
        <w:t>th</w:t>
      </w:r>
      <w:r w:rsidR="00FB1F2E" w:rsidRPr="00B04318">
        <w:rPr>
          <w:rFonts w:ascii="GHEA Grapalat" w:hAnsi="GHEA Grapalat"/>
          <w:spacing w:val="1"/>
          <w:sz w:val="20"/>
          <w:szCs w:val="20"/>
          <w:lang w:val="en-GB" w:eastAsia="en-GB" w:bidi="en-GB"/>
        </w:rPr>
        <w:t xml:space="preserve"> </w:t>
      </w:r>
      <w:r w:rsidRPr="00684410">
        <w:rPr>
          <w:rFonts w:ascii="GHEA Grapalat" w:hAnsi="GHEA Grapalat"/>
          <w:color w:val="FF0000"/>
          <w:sz w:val="20"/>
          <w:szCs w:val="20"/>
          <w:lang w:val="en-GB" w:eastAsia="en-GB" w:bidi="en-GB"/>
        </w:rPr>
        <w:t>day</w:t>
      </w:r>
      <w:r w:rsidRPr="00B04318">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01498E33" w14:textId="1A75CBC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 opening will take place electronically, through </w:t>
      </w:r>
      <w:proofErr w:type="spellStart"/>
      <w:r w:rsidRPr="00B04318">
        <w:rPr>
          <w:rFonts w:ascii="GHEA Grapalat" w:hAnsi="GHEA Grapalat"/>
          <w:sz w:val="20"/>
          <w:szCs w:val="20"/>
          <w:lang w:val="en-GB" w:eastAsia="en-GB" w:bidi="en-GB"/>
        </w:rPr>
        <w:t>Armeps</w:t>
      </w:r>
      <w:proofErr w:type="spellEnd"/>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at </w:t>
      </w:r>
      <w:r w:rsidR="00694642" w:rsidRPr="00694642">
        <w:rPr>
          <w:rFonts w:ascii="GHEA Grapalat" w:hAnsi="GHEA Grapalat"/>
          <w:color w:val="FF0000"/>
          <w:sz w:val="20"/>
          <w:szCs w:val="20"/>
          <w:lang w:val="en-GB" w:eastAsia="en-GB" w:bidi="en-GB"/>
        </w:rPr>
        <w:t xml:space="preserve">11:00 o'clock of the </w:t>
      </w:r>
      <w:r w:rsidR="00FB1F2E">
        <w:rPr>
          <w:rFonts w:ascii="GHEA Grapalat" w:hAnsi="GHEA Grapalat"/>
          <w:b/>
          <w:color w:val="FF0000"/>
          <w:spacing w:val="1"/>
          <w:sz w:val="20"/>
          <w:szCs w:val="20"/>
          <w:lang w:eastAsia="en-GB" w:bidi="en-GB"/>
        </w:rPr>
        <w:t>3</w:t>
      </w:r>
      <w:r w:rsidR="001F509E">
        <w:rPr>
          <w:rFonts w:ascii="GHEA Grapalat" w:hAnsi="GHEA Grapalat"/>
          <w:b/>
          <w:color w:val="FF0000"/>
          <w:spacing w:val="1"/>
          <w:sz w:val="20"/>
          <w:szCs w:val="20"/>
          <w:lang w:eastAsia="en-GB" w:bidi="en-GB"/>
        </w:rPr>
        <w:t>2</w:t>
      </w:r>
      <w:r w:rsidR="00FB1F2E" w:rsidRPr="00684410">
        <w:rPr>
          <w:rFonts w:ascii="GHEA Grapalat" w:hAnsi="GHEA Grapalat"/>
          <w:b/>
          <w:color w:val="FF0000"/>
          <w:spacing w:val="1"/>
          <w:sz w:val="20"/>
          <w:szCs w:val="20"/>
          <w:lang w:eastAsia="en-GB" w:bidi="en-GB"/>
        </w:rPr>
        <w:t>-</w:t>
      </w:r>
      <w:r w:rsidR="00FB1F2E">
        <w:rPr>
          <w:rFonts w:ascii="GHEA Grapalat" w:hAnsi="GHEA Grapalat"/>
          <w:b/>
          <w:color w:val="FF0000"/>
          <w:spacing w:val="1"/>
          <w:sz w:val="20"/>
          <w:szCs w:val="20"/>
          <w:lang w:eastAsia="en-GB" w:bidi="en-GB"/>
        </w:rPr>
        <w:t>th</w:t>
      </w:r>
      <w:r w:rsidR="00FB1F2E" w:rsidRPr="00B04318">
        <w:rPr>
          <w:rFonts w:ascii="GHEA Grapalat" w:hAnsi="GHEA Grapalat"/>
          <w:spacing w:val="1"/>
          <w:sz w:val="20"/>
          <w:szCs w:val="20"/>
          <w:lang w:val="en-GB" w:eastAsia="en-GB" w:bidi="en-GB"/>
        </w:rPr>
        <w:t xml:space="preserve"> </w:t>
      </w:r>
      <w:r w:rsidRPr="00B04318">
        <w:rPr>
          <w:rFonts w:ascii="GHEA Grapalat" w:hAnsi="GHEA Grapalat"/>
          <w:sz w:val="20"/>
          <w:szCs w:val="20"/>
          <w:lang w:val="en-GB" w:eastAsia="en-GB" w:bidi="en-GB"/>
        </w:rPr>
        <w:t xml:space="preserve">day from the date of publication of this notice. </w:t>
      </w:r>
    </w:p>
    <w:p w14:paraId="7DE0ECA7"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r w:rsidR="00684410">
        <w:rPr>
          <w:rFonts w:ascii="GHEA Grapalat" w:hAnsi="GHEA Grapalat"/>
          <w:b/>
          <w:sz w:val="20"/>
          <w:szCs w:val="20"/>
          <w:lang w:eastAsia="en-GB" w:bidi="en-GB"/>
        </w:rPr>
        <w:t>Lilia Chakhoyan</w:t>
      </w:r>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38E3B05D" w14:textId="77777777" w:rsidR="0055299C" w:rsidRPr="00B04318" w:rsidRDefault="0055299C" w:rsidP="0055299C">
      <w:pPr>
        <w:ind w:firstLine="567"/>
        <w:jc w:val="both"/>
        <w:rPr>
          <w:rFonts w:ascii="GHEA Grapalat" w:hAnsi="GHEA Grapalat"/>
          <w:sz w:val="20"/>
          <w:szCs w:val="20"/>
          <w:lang w:eastAsia="en-GB" w:bidi="en-GB"/>
        </w:rPr>
      </w:pPr>
    </w:p>
    <w:p w14:paraId="11F1C22B" w14:textId="77777777" w:rsidR="0055299C" w:rsidRPr="00D47128" w:rsidRDefault="002C6D27" w:rsidP="0055299C">
      <w:pPr>
        <w:ind w:firstLine="567"/>
        <w:jc w:val="both"/>
        <w:rPr>
          <w:rFonts w:ascii="GHEA Grapalat" w:hAnsi="GHEA Grapalat"/>
          <w:b/>
          <w:i/>
          <w:color w:val="FF0000"/>
          <w:sz w:val="20"/>
          <w:szCs w:val="20"/>
          <w:lang w:val="en-GB" w:eastAsia="en-GB" w:bidi="en-GB"/>
        </w:rPr>
      </w:pPr>
      <w:r w:rsidRPr="00D47128">
        <w:rPr>
          <w:rFonts w:ascii="GHEA Grapalat" w:hAnsi="GHEA Grapalat"/>
          <w:b/>
          <w:i/>
          <w:color w:val="FF0000"/>
          <w:sz w:val="20"/>
          <w:szCs w:val="20"/>
          <w:lang w:val="en-GB" w:eastAsia="en-GB" w:bidi="en-GB"/>
        </w:rPr>
        <w:t>The procedure is organized on the basis of article 15, part 6 of the RA Law "On Procurement".</w:t>
      </w:r>
    </w:p>
    <w:p w14:paraId="02B2B20F" w14:textId="77777777" w:rsidR="002C6D27" w:rsidRPr="002C6D27" w:rsidRDefault="002C6D27" w:rsidP="0055299C">
      <w:pPr>
        <w:ind w:firstLine="567"/>
        <w:jc w:val="both"/>
        <w:rPr>
          <w:rFonts w:ascii="GHEA Grapalat" w:hAnsi="GHEA Grapalat"/>
          <w:b/>
          <w:i/>
          <w:sz w:val="20"/>
          <w:szCs w:val="20"/>
          <w:lang w:val="en-GB" w:eastAsia="en-GB" w:bidi="en-GB"/>
        </w:rPr>
      </w:pPr>
    </w:p>
    <w:p w14:paraId="1C659309"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00684410" w:rsidRPr="00684410">
        <w:rPr>
          <w:rFonts w:ascii="GHEA Grapalat" w:hAnsi="GHEA Grapalat"/>
          <w:b/>
          <w:sz w:val="20"/>
          <w:szCs w:val="20"/>
          <w:lang w:val="en-GB" w:eastAsia="en-GB" w:bidi="en-GB"/>
        </w:rPr>
        <w:t>060 80 80 03 /2703</w:t>
      </w:r>
    </w:p>
    <w:p w14:paraId="7FC692D7" w14:textId="77777777" w:rsidR="00C11879" w:rsidRPr="00247EE7" w:rsidRDefault="00C11879" w:rsidP="0055299C">
      <w:pPr>
        <w:ind w:firstLine="567"/>
        <w:rPr>
          <w:rFonts w:ascii="GHEA Grapalat" w:hAnsi="GHEA Grapalat"/>
          <w:sz w:val="20"/>
          <w:szCs w:val="20"/>
          <w:u w:val="single"/>
          <w:lang w:eastAsia="en-GB" w:bidi="en-GB"/>
        </w:rPr>
      </w:pPr>
    </w:p>
    <w:p w14:paraId="7FFC3963" w14:textId="77777777" w:rsidR="0055299C" w:rsidRDefault="0055299C" w:rsidP="0055299C">
      <w:pPr>
        <w:ind w:firstLine="567"/>
      </w:pPr>
      <w:r w:rsidRPr="00B04318">
        <w:rPr>
          <w:rFonts w:ascii="GHEA Grapalat" w:hAnsi="GHEA Grapalat"/>
          <w:sz w:val="20"/>
          <w:szCs w:val="20"/>
          <w:lang w:val="en-GB" w:eastAsia="en-GB" w:bidi="en-GB"/>
        </w:rPr>
        <w:t xml:space="preserve">E-mail: </w:t>
      </w:r>
      <w:hyperlink r:id="rId6" w:history="1">
        <w:r w:rsidR="00684410" w:rsidRPr="007261A1">
          <w:rPr>
            <w:rStyle w:val="Hyperlink"/>
          </w:rPr>
          <w:t>lilia.chakhoyan@moh.am</w:t>
        </w:r>
      </w:hyperlink>
      <w:r w:rsidR="00684410">
        <w:t xml:space="preserve"> </w:t>
      </w:r>
    </w:p>
    <w:p w14:paraId="0A3291C4" w14:textId="77777777" w:rsidR="00C11879" w:rsidRPr="00B04318" w:rsidRDefault="00C11879" w:rsidP="0055299C">
      <w:pPr>
        <w:ind w:firstLine="567"/>
        <w:rPr>
          <w:rFonts w:ascii="GHEA Grapalat" w:hAnsi="GHEA Grapalat"/>
          <w:sz w:val="20"/>
          <w:szCs w:val="20"/>
          <w:u w:val="single"/>
          <w:lang w:val="en-GB" w:eastAsia="en-GB" w:bidi="en-GB"/>
        </w:rPr>
      </w:pPr>
    </w:p>
    <w:p w14:paraId="510EB6FD" w14:textId="77777777" w:rsidR="0055299C" w:rsidRPr="00B04318" w:rsidRDefault="0055299C" w:rsidP="0055299C">
      <w:pPr>
        <w:ind w:firstLine="567"/>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Contracting authority: </w:t>
      </w:r>
      <w:r w:rsidR="00684410">
        <w:rPr>
          <w:rFonts w:ascii="GHEA Grapalat" w:hAnsi="GHEA Grapalat"/>
          <w:b/>
          <w:sz w:val="20"/>
          <w:szCs w:val="20"/>
          <w:lang w:val="af-ZA"/>
        </w:rPr>
        <w:t>Ministery of Health of RA</w:t>
      </w:r>
    </w:p>
    <w:sectPr w:rsidR="0055299C" w:rsidRPr="00B04318"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40EC1"/>
    <w:rsid w:val="000B1EBF"/>
    <w:rsid w:val="001249B9"/>
    <w:rsid w:val="0016405F"/>
    <w:rsid w:val="001744E4"/>
    <w:rsid w:val="001F509E"/>
    <w:rsid w:val="001F7EE3"/>
    <w:rsid w:val="002625E0"/>
    <w:rsid w:val="002C6D27"/>
    <w:rsid w:val="00302D61"/>
    <w:rsid w:val="00454578"/>
    <w:rsid w:val="0055299C"/>
    <w:rsid w:val="00592104"/>
    <w:rsid w:val="00601210"/>
    <w:rsid w:val="006563EB"/>
    <w:rsid w:val="00684410"/>
    <w:rsid w:val="006858FF"/>
    <w:rsid w:val="00686CC9"/>
    <w:rsid w:val="00694642"/>
    <w:rsid w:val="006A31D5"/>
    <w:rsid w:val="00752B28"/>
    <w:rsid w:val="00752C94"/>
    <w:rsid w:val="00786CE3"/>
    <w:rsid w:val="007956AF"/>
    <w:rsid w:val="007B29B3"/>
    <w:rsid w:val="007D3D55"/>
    <w:rsid w:val="007E3B4C"/>
    <w:rsid w:val="00843A07"/>
    <w:rsid w:val="008C4E54"/>
    <w:rsid w:val="00A13933"/>
    <w:rsid w:val="00A30B8C"/>
    <w:rsid w:val="00A634C0"/>
    <w:rsid w:val="00A66AAA"/>
    <w:rsid w:val="00AA3641"/>
    <w:rsid w:val="00AC52D0"/>
    <w:rsid w:val="00BA3D20"/>
    <w:rsid w:val="00BA65A6"/>
    <w:rsid w:val="00BC5FDF"/>
    <w:rsid w:val="00BF5C52"/>
    <w:rsid w:val="00C11879"/>
    <w:rsid w:val="00C65799"/>
    <w:rsid w:val="00CA0AF5"/>
    <w:rsid w:val="00CC7FE5"/>
    <w:rsid w:val="00CD5CD3"/>
    <w:rsid w:val="00CE108A"/>
    <w:rsid w:val="00CF3CB2"/>
    <w:rsid w:val="00D00424"/>
    <w:rsid w:val="00D31539"/>
    <w:rsid w:val="00D438A0"/>
    <w:rsid w:val="00D47128"/>
    <w:rsid w:val="00D54864"/>
    <w:rsid w:val="00D566E5"/>
    <w:rsid w:val="00DC304A"/>
    <w:rsid w:val="00E134F7"/>
    <w:rsid w:val="00E416BD"/>
    <w:rsid w:val="00E955CA"/>
    <w:rsid w:val="00EF234B"/>
    <w:rsid w:val="00EF3D17"/>
    <w:rsid w:val="00EF5ECC"/>
    <w:rsid w:val="00F32C36"/>
    <w:rsid w:val="00F41B61"/>
    <w:rsid w:val="00F442F2"/>
    <w:rsid w:val="00F948BE"/>
    <w:rsid w:val="00FB1F2E"/>
    <w:rsid w:val="00FC7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872C"/>
  <w15:docId w15:val="{B82F9D06-65F6-411C-8A77-C2789DF0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6844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lia.chakhoyan@moh.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490</Words>
  <Characters>2793</Characters>
  <Application>Microsoft Office Word</Application>
  <DocSecurity>0</DocSecurity>
  <Lines>23</Lines>
  <Paragraphs>6</Paragraphs>
  <ScaleCrop>false</ScaleCrop>
  <Company>Grizli777</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Lilia Chakhoyan</cp:lastModifiedBy>
  <cp:revision>43</cp:revision>
  <dcterms:created xsi:type="dcterms:W3CDTF">2021-07-12T10:24:00Z</dcterms:created>
  <dcterms:modified xsi:type="dcterms:W3CDTF">2025-09-11T13:37:00Z</dcterms:modified>
</cp:coreProperties>
</file>